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367CF6" w:rsidTr="00457429">
        <w:tc>
          <w:tcPr>
            <w:tcW w:w="4503" w:type="dxa"/>
          </w:tcPr>
          <w:p w:rsidR="00367CF6" w:rsidRPr="00367CF6" w:rsidRDefault="00367CF6" w:rsidP="00367CF6">
            <w:pPr>
              <w:jc w:val="center"/>
              <w:rPr>
                <w:sz w:val="24"/>
                <w:szCs w:val="24"/>
              </w:rPr>
            </w:pPr>
            <w:r w:rsidRPr="00367CF6">
              <w:rPr>
                <w:sz w:val="24"/>
                <w:szCs w:val="24"/>
              </w:rPr>
              <w:t>SỞ GD&amp;ĐT ĐỒNG NAI</w:t>
            </w:r>
          </w:p>
          <w:p w:rsidR="00367CF6" w:rsidRPr="00367CF6" w:rsidRDefault="00367CF6" w:rsidP="00367CF6">
            <w:pPr>
              <w:jc w:val="center"/>
              <w:rPr>
                <w:sz w:val="24"/>
                <w:szCs w:val="24"/>
              </w:rPr>
            </w:pPr>
            <w:r w:rsidRPr="00367CF6">
              <w:rPr>
                <w:b/>
                <w:sz w:val="24"/>
                <w:szCs w:val="24"/>
              </w:rPr>
              <w:t>TRƯỜNG THPT NGUYỄN HỮU CẢNH</w:t>
            </w:r>
          </w:p>
        </w:tc>
        <w:tc>
          <w:tcPr>
            <w:tcW w:w="5244" w:type="dxa"/>
          </w:tcPr>
          <w:p w:rsidR="00367CF6" w:rsidRPr="00367CF6" w:rsidRDefault="00367CF6" w:rsidP="00C42948">
            <w:pPr>
              <w:jc w:val="center"/>
              <w:rPr>
                <w:b/>
                <w:sz w:val="24"/>
                <w:szCs w:val="24"/>
              </w:rPr>
            </w:pPr>
            <w:r w:rsidRPr="00367CF6">
              <w:rPr>
                <w:b/>
                <w:sz w:val="24"/>
                <w:szCs w:val="24"/>
              </w:rPr>
              <w:t>CỘNG HÒA XÃ HỘI CHỦ NGHĨA VIỆT NAM</w:t>
            </w:r>
          </w:p>
          <w:p w:rsidR="00367CF6" w:rsidRPr="00367CF6" w:rsidRDefault="00367CF6" w:rsidP="00C42948">
            <w:pPr>
              <w:jc w:val="center"/>
              <w:rPr>
                <w:sz w:val="24"/>
                <w:szCs w:val="24"/>
              </w:rPr>
            </w:pPr>
            <w:r w:rsidRPr="00367CF6">
              <w:rPr>
                <w:b/>
                <w:sz w:val="24"/>
                <w:szCs w:val="24"/>
              </w:rPr>
              <w:t>Độc lập – Tự do – Hạnh phúc</w:t>
            </w:r>
          </w:p>
        </w:tc>
      </w:tr>
    </w:tbl>
    <w:p w:rsidR="00367CF6" w:rsidRDefault="00367CF6" w:rsidP="00C42948">
      <w:pPr>
        <w:jc w:val="center"/>
      </w:pPr>
      <w:r>
        <w:rPr>
          <w:b/>
          <w:noProof/>
          <w:sz w:val="24"/>
          <w:szCs w:val="24"/>
        </w:rPr>
        <mc:AlternateContent>
          <mc:Choice Requires="wps">
            <w:drawing>
              <wp:anchor distT="0" distB="0" distL="114300" distR="114300" simplePos="0" relativeHeight="251658752" behindDoc="0" locked="0" layoutInCell="1" allowOverlap="1" wp14:anchorId="63CD64E5" wp14:editId="59A49AE7">
                <wp:simplePos x="0" y="0"/>
                <wp:positionH relativeFrom="column">
                  <wp:posOffset>849206</wp:posOffset>
                </wp:positionH>
                <wp:positionV relativeFrom="paragraph">
                  <wp:posOffset>42334</wp:posOffset>
                </wp:positionV>
                <wp:extent cx="1274233"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12742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73FAC4" id="Straight Connector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66.85pt,3.35pt" to="167.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" strokecolor="black [3040]"/>
            </w:pict>
          </mc:Fallback>
        </mc:AlternateContent>
      </w:r>
      <w:r>
        <w:rPr>
          <w:b/>
          <w:noProof/>
          <w:sz w:val="24"/>
          <w:szCs w:val="24"/>
        </w:rPr>
        <mc:AlternateContent>
          <mc:Choice Requires="wps">
            <w:drawing>
              <wp:anchor distT="0" distB="0" distL="114300" distR="114300" simplePos="0" relativeHeight="251656704" behindDoc="0" locked="0" layoutInCell="1" allowOverlap="1" wp14:anchorId="781E822F" wp14:editId="4575317F">
                <wp:simplePos x="0" y="0"/>
                <wp:positionH relativeFrom="column">
                  <wp:posOffset>3939540</wp:posOffset>
                </wp:positionH>
                <wp:positionV relativeFrom="paragraph">
                  <wp:posOffset>55245</wp:posOffset>
                </wp:positionV>
                <wp:extent cx="1274233"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2742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9F32A1" id="Straight Connector 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10.2pt,4.35pt" to="410.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" strokecolor="black [3040]"/>
            </w:pict>
          </mc:Fallback>
        </mc:AlternateContent>
      </w:r>
    </w:p>
    <w:p w:rsidR="00C42948" w:rsidRDefault="00C42948" w:rsidP="00367CF6">
      <w:pPr>
        <w:spacing w:after="0" w:line="240" w:lineRule="auto"/>
        <w:jc w:val="center"/>
        <w:rPr>
          <w:b/>
          <w:szCs w:val="28"/>
        </w:rPr>
      </w:pPr>
      <w:r w:rsidRPr="00367CF6">
        <w:rPr>
          <w:b/>
          <w:szCs w:val="28"/>
        </w:rPr>
        <w:t xml:space="preserve">LỊCH </w:t>
      </w:r>
      <w:r w:rsidR="00D86620">
        <w:rPr>
          <w:b/>
          <w:szCs w:val="28"/>
        </w:rPr>
        <w:t>CÔNG TÁC</w:t>
      </w:r>
      <w:r w:rsidRPr="00367CF6">
        <w:rPr>
          <w:b/>
          <w:szCs w:val="28"/>
        </w:rPr>
        <w:t xml:space="preserve"> THÁNG 05</w:t>
      </w:r>
      <w:r w:rsidR="00367CF6">
        <w:rPr>
          <w:b/>
          <w:szCs w:val="28"/>
        </w:rPr>
        <w:t>/</w:t>
      </w:r>
      <w:r w:rsidRPr="00367CF6">
        <w:rPr>
          <w:b/>
          <w:szCs w:val="28"/>
        </w:rPr>
        <w:t>2019</w:t>
      </w:r>
    </w:p>
    <w:p w:rsidR="00367CF6" w:rsidRPr="00367CF6" w:rsidRDefault="00367CF6" w:rsidP="00367CF6">
      <w:pPr>
        <w:spacing w:after="0" w:line="240" w:lineRule="auto"/>
        <w:jc w:val="center"/>
        <w:rPr>
          <w:b/>
          <w:szCs w:val="28"/>
        </w:rPr>
      </w:pPr>
    </w:p>
    <w:tbl>
      <w:tblPr>
        <w:tblStyle w:val="TableGrid"/>
        <w:tblW w:w="9747" w:type="dxa"/>
        <w:tblLook w:val="04A0" w:firstRow="1" w:lastRow="0" w:firstColumn="1" w:lastColumn="0" w:noHBand="0" w:noVBand="1"/>
      </w:tblPr>
      <w:tblGrid>
        <w:gridCol w:w="1668"/>
        <w:gridCol w:w="992"/>
        <w:gridCol w:w="1701"/>
        <w:gridCol w:w="1701"/>
        <w:gridCol w:w="3685"/>
      </w:tblGrid>
      <w:tr w:rsidR="00C42948" w:rsidTr="00457429">
        <w:tc>
          <w:tcPr>
            <w:tcW w:w="1668" w:type="dxa"/>
          </w:tcPr>
          <w:p w:rsidR="00C42948" w:rsidRPr="00367CF6" w:rsidRDefault="00B27BD4" w:rsidP="00C42948">
            <w:pPr>
              <w:jc w:val="center"/>
              <w:rPr>
                <w:b/>
                <w:sz w:val="26"/>
                <w:szCs w:val="26"/>
              </w:rPr>
            </w:pPr>
            <w:r>
              <w:rPr>
                <w:b/>
                <w:sz w:val="26"/>
                <w:szCs w:val="26"/>
              </w:rPr>
              <w:t>Thứ (ngày/tháng</w:t>
            </w:r>
            <w:bookmarkStart w:id="0" w:name="_GoBack"/>
            <w:bookmarkEnd w:id="0"/>
            <w:r>
              <w:rPr>
                <w:b/>
                <w:sz w:val="26"/>
                <w:szCs w:val="26"/>
              </w:rPr>
              <w:t>)</w:t>
            </w:r>
          </w:p>
        </w:tc>
        <w:tc>
          <w:tcPr>
            <w:tcW w:w="992" w:type="dxa"/>
          </w:tcPr>
          <w:p w:rsidR="00C42948" w:rsidRPr="00367CF6" w:rsidRDefault="00C42948" w:rsidP="00C42948">
            <w:pPr>
              <w:jc w:val="center"/>
              <w:rPr>
                <w:b/>
                <w:sz w:val="26"/>
                <w:szCs w:val="26"/>
              </w:rPr>
            </w:pPr>
            <w:r w:rsidRPr="00367CF6">
              <w:rPr>
                <w:b/>
                <w:sz w:val="26"/>
                <w:szCs w:val="26"/>
              </w:rPr>
              <w:t>Thời gian</w:t>
            </w:r>
          </w:p>
        </w:tc>
        <w:tc>
          <w:tcPr>
            <w:tcW w:w="1701" w:type="dxa"/>
          </w:tcPr>
          <w:p w:rsidR="00C42948" w:rsidRPr="00367CF6" w:rsidRDefault="00C42948" w:rsidP="00C42948">
            <w:pPr>
              <w:jc w:val="center"/>
              <w:rPr>
                <w:b/>
                <w:sz w:val="26"/>
                <w:szCs w:val="26"/>
              </w:rPr>
            </w:pPr>
            <w:r w:rsidRPr="00367CF6">
              <w:rPr>
                <w:b/>
                <w:sz w:val="26"/>
                <w:szCs w:val="26"/>
              </w:rPr>
              <w:t>Địa điểm</w:t>
            </w:r>
          </w:p>
        </w:tc>
        <w:tc>
          <w:tcPr>
            <w:tcW w:w="1701" w:type="dxa"/>
          </w:tcPr>
          <w:p w:rsidR="00C42948" w:rsidRPr="00367CF6" w:rsidRDefault="00C42948" w:rsidP="00C42948">
            <w:pPr>
              <w:jc w:val="center"/>
              <w:rPr>
                <w:b/>
                <w:sz w:val="26"/>
                <w:szCs w:val="26"/>
              </w:rPr>
            </w:pPr>
            <w:r w:rsidRPr="00367CF6">
              <w:rPr>
                <w:b/>
                <w:sz w:val="26"/>
                <w:szCs w:val="26"/>
              </w:rPr>
              <w:t>Thành phần</w:t>
            </w:r>
          </w:p>
        </w:tc>
        <w:tc>
          <w:tcPr>
            <w:tcW w:w="3685" w:type="dxa"/>
          </w:tcPr>
          <w:p w:rsidR="00C42948" w:rsidRPr="00367CF6" w:rsidRDefault="00C42948" w:rsidP="00C42948">
            <w:pPr>
              <w:jc w:val="center"/>
              <w:rPr>
                <w:b/>
                <w:sz w:val="26"/>
                <w:szCs w:val="26"/>
              </w:rPr>
            </w:pPr>
            <w:r w:rsidRPr="00367CF6">
              <w:rPr>
                <w:b/>
                <w:sz w:val="26"/>
                <w:szCs w:val="26"/>
              </w:rPr>
              <w:t>Nội dung</w:t>
            </w:r>
          </w:p>
        </w:tc>
      </w:tr>
      <w:tr w:rsidR="004E3377" w:rsidTr="00457429">
        <w:tc>
          <w:tcPr>
            <w:tcW w:w="1668" w:type="dxa"/>
            <w:vMerge w:val="restart"/>
          </w:tcPr>
          <w:p w:rsidR="004E3377" w:rsidRDefault="004E3377">
            <w:r>
              <w:t>Thứ 6 (03/5)</w:t>
            </w:r>
          </w:p>
        </w:tc>
        <w:tc>
          <w:tcPr>
            <w:tcW w:w="992" w:type="dxa"/>
          </w:tcPr>
          <w:p w:rsidR="004E3377" w:rsidRDefault="004E3377">
            <w:r>
              <w:t>10h30</w:t>
            </w:r>
          </w:p>
          <w:p w:rsidR="004E3377" w:rsidRPr="004E3377" w:rsidRDefault="004E3377">
            <w:pPr>
              <w:rPr>
                <w:sz w:val="24"/>
                <w:szCs w:val="24"/>
              </w:rPr>
            </w:pPr>
            <w:r w:rsidRPr="004E3377">
              <w:rPr>
                <w:sz w:val="24"/>
                <w:szCs w:val="24"/>
              </w:rPr>
              <w:t>(Tiết SHL)</w:t>
            </w:r>
          </w:p>
        </w:tc>
        <w:tc>
          <w:tcPr>
            <w:tcW w:w="1701" w:type="dxa"/>
          </w:tcPr>
          <w:p w:rsidR="004E3377" w:rsidRDefault="004E3377">
            <w:r>
              <w:t>Lớp học</w:t>
            </w:r>
          </w:p>
        </w:tc>
        <w:tc>
          <w:tcPr>
            <w:tcW w:w="1701" w:type="dxa"/>
          </w:tcPr>
          <w:p w:rsidR="004E3377" w:rsidRDefault="004E3377">
            <w:r>
              <w:t>GVCN, học sinh</w:t>
            </w:r>
          </w:p>
        </w:tc>
        <w:tc>
          <w:tcPr>
            <w:tcW w:w="3685" w:type="dxa"/>
          </w:tcPr>
          <w:p w:rsidR="004E3377" w:rsidRDefault="004E3377">
            <w:r>
              <w:t xml:space="preserve">GVCN khối 12 </w:t>
            </w:r>
            <w:bookmarkStart w:id="1" w:name="OLE_LINK1"/>
            <w:bookmarkStart w:id="2" w:name="OLE_LINK2"/>
            <w:bookmarkStart w:id="3" w:name="OLE_LINK3"/>
            <w:r>
              <w:t xml:space="preserve">tổ chức cho HS làm kiểm điểm và đánh giá hạnh kiểm </w:t>
            </w:r>
            <w:bookmarkEnd w:id="1"/>
            <w:bookmarkEnd w:id="2"/>
            <w:bookmarkEnd w:id="3"/>
            <w:r>
              <w:t>trong giờ sinh hoạt cuối tuần.</w:t>
            </w:r>
          </w:p>
        </w:tc>
      </w:tr>
      <w:tr w:rsidR="004E3377" w:rsidTr="00457429">
        <w:tc>
          <w:tcPr>
            <w:tcW w:w="1668" w:type="dxa"/>
            <w:vMerge/>
          </w:tcPr>
          <w:p w:rsidR="004E3377" w:rsidRDefault="004E3377"/>
        </w:tc>
        <w:tc>
          <w:tcPr>
            <w:tcW w:w="992" w:type="dxa"/>
          </w:tcPr>
          <w:p w:rsidR="004E3377" w:rsidRDefault="004E3377">
            <w:r>
              <w:t>16h00</w:t>
            </w:r>
          </w:p>
        </w:tc>
        <w:tc>
          <w:tcPr>
            <w:tcW w:w="1701" w:type="dxa"/>
          </w:tcPr>
          <w:p w:rsidR="004E3377" w:rsidRDefault="004E3377">
            <w:r>
              <w:t>Hội trường</w:t>
            </w:r>
          </w:p>
        </w:tc>
        <w:tc>
          <w:tcPr>
            <w:tcW w:w="1701" w:type="dxa"/>
          </w:tcPr>
          <w:p w:rsidR="004E3377" w:rsidRDefault="004E3377">
            <w:r>
              <w:t>Chi bộ</w:t>
            </w:r>
          </w:p>
        </w:tc>
        <w:tc>
          <w:tcPr>
            <w:tcW w:w="3685" w:type="dxa"/>
          </w:tcPr>
          <w:p w:rsidR="004E3377" w:rsidRDefault="004E3377">
            <w:r>
              <w:t>Họp Chi bộ tháng 05</w:t>
            </w:r>
          </w:p>
        </w:tc>
      </w:tr>
      <w:tr w:rsidR="004E3377" w:rsidTr="00457429">
        <w:tc>
          <w:tcPr>
            <w:tcW w:w="1668" w:type="dxa"/>
            <w:vMerge w:val="restart"/>
          </w:tcPr>
          <w:p w:rsidR="004E3377" w:rsidRDefault="004E3377">
            <w:r>
              <w:t>Thứ 7 (04/5)</w:t>
            </w:r>
          </w:p>
        </w:tc>
        <w:tc>
          <w:tcPr>
            <w:tcW w:w="992" w:type="dxa"/>
          </w:tcPr>
          <w:p w:rsidR="004E3377" w:rsidRDefault="004E3377">
            <w:r>
              <w:t>7h30</w:t>
            </w:r>
          </w:p>
        </w:tc>
        <w:tc>
          <w:tcPr>
            <w:tcW w:w="1701" w:type="dxa"/>
          </w:tcPr>
          <w:p w:rsidR="004E3377" w:rsidRDefault="004E3377">
            <w:r>
              <w:t>P. Giáo viên</w:t>
            </w:r>
          </w:p>
        </w:tc>
        <w:tc>
          <w:tcPr>
            <w:tcW w:w="1701" w:type="dxa"/>
          </w:tcPr>
          <w:p w:rsidR="004E3377" w:rsidRDefault="004E3377">
            <w:r>
              <w:t>Liên tịch</w:t>
            </w:r>
          </w:p>
        </w:tc>
        <w:tc>
          <w:tcPr>
            <w:tcW w:w="3685" w:type="dxa"/>
            <w:vMerge w:val="restart"/>
          </w:tcPr>
          <w:p w:rsidR="004E3377" w:rsidRDefault="004E3377" w:rsidP="004E3377">
            <w:r>
              <w:t xml:space="preserve">Triển khai công việc tháng 05 </w:t>
            </w:r>
          </w:p>
        </w:tc>
      </w:tr>
      <w:tr w:rsidR="004E3377" w:rsidTr="00ED1B26">
        <w:trPr>
          <w:trHeight w:val="644"/>
        </w:trPr>
        <w:tc>
          <w:tcPr>
            <w:tcW w:w="1668" w:type="dxa"/>
            <w:vMerge/>
            <w:tcBorders>
              <w:bottom w:val="single" w:sz="4" w:space="0" w:color="auto"/>
            </w:tcBorders>
          </w:tcPr>
          <w:p w:rsidR="004E3377" w:rsidRDefault="004E3377"/>
        </w:tc>
        <w:tc>
          <w:tcPr>
            <w:tcW w:w="992" w:type="dxa"/>
            <w:tcBorders>
              <w:bottom w:val="single" w:sz="4" w:space="0" w:color="auto"/>
            </w:tcBorders>
          </w:tcPr>
          <w:p w:rsidR="004E3377" w:rsidRDefault="004E3377">
            <w:r>
              <w:t>8h30</w:t>
            </w:r>
          </w:p>
        </w:tc>
        <w:tc>
          <w:tcPr>
            <w:tcW w:w="1701" w:type="dxa"/>
            <w:tcBorders>
              <w:bottom w:val="single" w:sz="4" w:space="0" w:color="auto"/>
            </w:tcBorders>
          </w:tcPr>
          <w:p w:rsidR="004E3377" w:rsidRDefault="004E3377">
            <w:r>
              <w:t>Hội trường</w:t>
            </w:r>
          </w:p>
        </w:tc>
        <w:tc>
          <w:tcPr>
            <w:tcW w:w="1701" w:type="dxa"/>
            <w:tcBorders>
              <w:bottom w:val="single" w:sz="4" w:space="0" w:color="auto"/>
            </w:tcBorders>
          </w:tcPr>
          <w:p w:rsidR="004E3377" w:rsidRDefault="004E3377">
            <w:r>
              <w:t>Hội đồng Sư phạm</w:t>
            </w:r>
          </w:p>
        </w:tc>
        <w:tc>
          <w:tcPr>
            <w:tcW w:w="3685" w:type="dxa"/>
            <w:vMerge/>
            <w:tcBorders>
              <w:bottom w:val="single" w:sz="4" w:space="0" w:color="auto"/>
            </w:tcBorders>
          </w:tcPr>
          <w:p w:rsidR="004E3377" w:rsidRDefault="004E3377"/>
        </w:tc>
      </w:tr>
      <w:tr w:rsidR="00C42948" w:rsidTr="00457429">
        <w:tc>
          <w:tcPr>
            <w:tcW w:w="1668" w:type="dxa"/>
          </w:tcPr>
          <w:p w:rsidR="00C42948" w:rsidRDefault="00C42948">
            <w:r>
              <w:t>Thứ 3 (07/5)</w:t>
            </w:r>
          </w:p>
        </w:tc>
        <w:tc>
          <w:tcPr>
            <w:tcW w:w="992" w:type="dxa"/>
          </w:tcPr>
          <w:p w:rsidR="00C42948" w:rsidRDefault="00C42948">
            <w:r>
              <w:t>8h00</w:t>
            </w:r>
          </w:p>
        </w:tc>
        <w:tc>
          <w:tcPr>
            <w:tcW w:w="1701" w:type="dxa"/>
          </w:tcPr>
          <w:p w:rsidR="00C42948" w:rsidRDefault="00C42948">
            <w:r>
              <w:t>P. Giáo viên</w:t>
            </w:r>
          </w:p>
        </w:tc>
        <w:tc>
          <w:tcPr>
            <w:tcW w:w="1701" w:type="dxa"/>
          </w:tcPr>
          <w:p w:rsidR="00C42948" w:rsidRDefault="00C42948">
            <w:r>
              <w:t>BGH, ĐTN, TKHĐ, TTND, GVCN 12, QS.</w:t>
            </w:r>
          </w:p>
        </w:tc>
        <w:tc>
          <w:tcPr>
            <w:tcW w:w="3685" w:type="dxa"/>
          </w:tcPr>
          <w:p w:rsidR="00C42948" w:rsidRDefault="00C42948" w:rsidP="004E3377">
            <w:r>
              <w:t xml:space="preserve">Xét hạnh kiểm khối 12. </w:t>
            </w:r>
          </w:p>
        </w:tc>
      </w:tr>
      <w:tr w:rsidR="00C42948" w:rsidTr="00457429">
        <w:tc>
          <w:tcPr>
            <w:tcW w:w="1668" w:type="dxa"/>
          </w:tcPr>
          <w:p w:rsidR="00C42948" w:rsidRDefault="00C42948">
            <w:r>
              <w:t>Thứ 2 (13/5)</w:t>
            </w:r>
          </w:p>
        </w:tc>
        <w:tc>
          <w:tcPr>
            <w:tcW w:w="992" w:type="dxa"/>
          </w:tcPr>
          <w:p w:rsidR="00C42948" w:rsidRDefault="00C42948">
            <w:r>
              <w:t>6h45</w:t>
            </w:r>
          </w:p>
        </w:tc>
        <w:tc>
          <w:tcPr>
            <w:tcW w:w="7087" w:type="dxa"/>
            <w:gridSpan w:val="3"/>
          </w:tcPr>
          <w:p w:rsidR="00C42948" w:rsidRDefault="002269A8">
            <w:r>
              <w:t>Chào cờ</w:t>
            </w:r>
            <w:r w:rsidR="004E3377">
              <w:t>, K</w:t>
            </w:r>
            <w:r>
              <w:t xml:space="preserve">12 ôn tập, K10,11 làm kiểm điểm </w:t>
            </w:r>
            <w:r w:rsidR="004E3377">
              <w:t xml:space="preserve">và đánh giá hạnh kiểm </w:t>
            </w:r>
            <w:r>
              <w:t>tại lớp.</w:t>
            </w:r>
          </w:p>
        </w:tc>
      </w:tr>
      <w:tr w:rsidR="00C42948" w:rsidTr="00457429">
        <w:tc>
          <w:tcPr>
            <w:tcW w:w="1668" w:type="dxa"/>
          </w:tcPr>
          <w:p w:rsidR="00C42948" w:rsidRDefault="002269A8">
            <w:r>
              <w:t>Thứ 3 (14/5)</w:t>
            </w:r>
          </w:p>
        </w:tc>
        <w:tc>
          <w:tcPr>
            <w:tcW w:w="992" w:type="dxa"/>
          </w:tcPr>
          <w:p w:rsidR="00C42948" w:rsidRDefault="002269A8">
            <w:r>
              <w:t>7h00 – 9h30</w:t>
            </w:r>
          </w:p>
        </w:tc>
        <w:tc>
          <w:tcPr>
            <w:tcW w:w="1701" w:type="dxa"/>
          </w:tcPr>
          <w:p w:rsidR="00C42948" w:rsidRDefault="002269A8">
            <w:r>
              <w:t>Sân trường</w:t>
            </w:r>
          </w:p>
        </w:tc>
        <w:tc>
          <w:tcPr>
            <w:tcW w:w="1701" w:type="dxa"/>
          </w:tcPr>
          <w:p w:rsidR="00C42948" w:rsidRDefault="002269A8">
            <w:r>
              <w:t>HS toàn trường</w:t>
            </w:r>
          </w:p>
        </w:tc>
        <w:tc>
          <w:tcPr>
            <w:tcW w:w="3685" w:type="dxa"/>
          </w:tcPr>
          <w:p w:rsidR="00C42948" w:rsidRDefault="002269A8">
            <w:r>
              <w:t>Ngày hội ATGT do công ty SYM tài trợ. HS đi xe máy hiệu SYM được thay nhớt miễn phí. Giáo viên, nhân viên nhà trường được thay nhớt xe máy các loại miễn phí.</w:t>
            </w:r>
          </w:p>
        </w:tc>
      </w:tr>
      <w:tr w:rsidR="002269A8" w:rsidTr="00457429">
        <w:tc>
          <w:tcPr>
            <w:tcW w:w="1668" w:type="dxa"/>
            <w:vMerge w:val="restart"/>
          </w:tcPr>
          <w:p w:rsidR="002269A8" w:rsidRDefault="002269A8">
            <w:r>
              <w:t>Thứ 4 (15/5)</w:t>
            </w:r>
          </w:p>
        </w:tc>
        <w:tc>
          <w:tcPr>
            <w:tcW w:w="992" w:type="dxa"/>
          </w:tcPr>
          <w:p w:rsidR="002269A8" w:rsidRDefault="002269A8">
            <w:r>
              <w:t>7h30- 9h00</w:t>
            </w:r>
          </w:p>
        </w:tc>
        <w:tc>
          <w:tcPr>
            <w:tcW w:w="1701" w:type="dxa"/>
            <w:vMerge w:val="restart"/>
          </w:tcPr>
          <w:p w:rsidR="002269A8" w:rsidRDefault="002269A8">
            <w:r>
              <w:t>P. Giáo viên</w:t>
            </w:r>
          </w:p>
        </w:tc>
        <w:tc>
          <w:tcPr>
            <w:tcW w:w="1701" w:type="dxa"/>
          </w:tcPr>
          <w:p w:rsidR="002269A8" w:rsidRDefault="002269A8">
            <w:r>
              <w:t>BGH, ĐTN, TKHĐ, TTND, GVCN khối 10, 11, QS.</w:t>
            </w:r>
          </w:p>
        </w:tc>
        <w:tc>
          <w:tcPr>
            <w:tcW w:w="3685" w:type="dxa"/>
          </w:tcPr>
          <w:p w:rsidR="002269A8" w:rsidRDefault="002269A8">
            <w:r>
              <w:t xml:space="preserve">Xét hạnh kiểm khối 10, 11. </w:t>
            </w:r>
          </w:p>
        </w:tc>
      </w:tr>
      <w:tr w:rsidR="002269A8" w:rsidTr="00457429">
        <w:tc>
          <w:tcPr>
            <w:tcW w:w="1668" w:type="dxa"/>
            <w:vMerge/>
          </w:tcPr>
          <w:p w:rsidR="002269A8" w:rsidRDefault="002269A8"/>
        </w:tc>
        <w:tc>
          <w:tcPr>
            <w:tcW w:w="992" w:type="dxa"/>
          </w:tcPr>
          <w:p w:rsidR="002269A8" w:rsidRDefault="002269A8">
            <w:r>
              <w:t xml:space="preserve">9h00 </w:t>
            </w:r>
          </w:p>
        </w:tc>
        <w:tc>
          <w:tcPr>
            <w:tcW w:w="1701" w:type="dxa"/>
            <w:vMerge/>
          </w:tcPr>
          <w:p w:rsidR="002269A8" w:rsidRDefault="002269A8"/>
        </w:tc>
        <w:tc>
          <w:tcPr>
            <w:tcW w:w="1701" w:type="dxa"/>
          </w:tcPr>
          <w:p w:rsidR="002269A8" w:rsidRDefault="002269A8">
            <w:r>
              <w:t>BGH, ĐTN, TKHĐ, TTND, GVCN khối 10, 11, 12, QS.</w:t>
            </w:r>
          </w:p>
        </w:tc>
        <w:tc>
          <w:tcPr>
            <w:tcW w:w="3685" w:type="dxa"/>
          </w:tcPr>
          <w:p w:rsidR="002269A8" w:rsidRDefault="002269A8">
            <w:r>
              <w:t>Xét thi đua các lớp và triển khai nội dung họp PH.</w:t>
            </w:r>
          </w:p>
        </w:tc>
      </w:tr>
      <w:tr w:rsidR="00C42948" w:rsidTr="00457429">
        <w:tc>
          <w:tcPr>
            <w:tcW w:w="1668" w:type="dxa"/>
          </w:tcPr>
          <w:p w:rsidR="00C42948" w:rsidRDefault="00DC2CB8">
            <w:r>
              <w:t>Thứ 7 (18/5)</w:t>
            </w:r>
          </w:p>
        </w:tc>
        <w:tc>
          <w:tcPr>
            <w:tcW w:w="992" w:type="dxa"/>
          </w:tcPr>
          <w:p w:rsidR="00C42948" w:rsidRDefault="00DC2CB8">
            <w:r>
              <w:t>7h30</w:t>
            </w:r>
          </w:p>
        </w:tc>
        <w:tc>
          <w:tcPr>
            <w:tcW w:w="1701" w:type="dxa"/>
          </w:tcPr>
          <w:p w:rsidR="00C42948" w:rsidRDefault="00DC2CB8">
            <w:r>
              <w:t>Sân trường</w:t>
            </w:r>
          </w:p>
        </w:tc>
        <w:tc>
          <w:tcPr>
            <w:tcW w:w="1701" w:type="dxa"/>
          </w:tcPr>
          <w:p w:rsidR="00C42948" w:rsidRDefault="00DC2CB8">
            <w:r>
              <w:t>BGH, GVCN, học sinh toàn trường.</w:t>
            </w:r>
            <w:r w:rsidR="00AA3051">
              <w:t xml:space="preserve"> Nữ </w:t>
            </w:r>
            <w:r w:rsidR="00AA3051">
              <w:lastRenderedPageBreak/>
              <w:t>sinh mặc áo dài.</w:t>
            </w:r>
          </w:p>
        </w:tc>
        <w:tc>
          <w:tcPr>
            <w:tcW w:w="3685" w:type="dxa"/>
          </w:tcPr>
          <w:p w:rsidR="00C42948" w:rsidRDefault="00AA3051">
            <w:r>
              <w:lastRenderedPageBreak/>
              <w:t>Văn nghệ do Báo Giáo dục TPHCM tổ chức.</w:t>
            </w:r>
          </w:p>
        </w:tc>
      </w:tr>
      <w:tr w:rsidR="00AA3051" w:rsidTr="00457429">
        <w:tc>
          <w:tcPr>
            <w:tcW w:w="1668" w:type="dxa"/>
            <w:vMerge w:val="restart"/>
          </w:tcPr>
          <w:p w:rsidR="00AA3051" w:rsidRDefault="00AA3051">
            <w:r w:rsidRPr="00457429">
              <w:rPr>
                <w:b/>
                <w:i/>
              </w:rPr>
              <w:lastRenderedPageBreak/>
              <w:t>CN</w:t>
            </w:r>
            <w:r>
              <w:t xml:space="preserve"> (19/05)</w:t>
            </w:r>
          </w:p>
        </w:tc>
        <w:tc>
          <w:tcPr>
            <w:tcW w:w="992" w:type="dxa"/>
          </w:tcPr>
          <w:p w:rsidR="00AA3051" w:rsidRDefault="00AA3051">
            <w:r>
              <w:t>7h30 – 9h00</w:t>
            </w:r>
          </w:p>
        </w:tc>
        <w:tc>
          <w:tcPr>
            <w:tcW w:w="1701" w:type="dxa"/>
          </w:tcPr>
          <w:p w:rsidR="00AA3051" w:rsidRDefault="00AA3051">
            <w:r>
              <w:t>Hội trường và lớp học.</w:t>
            </w:r>
          </w:p>
        </w:tc>
        <w:tc>
          <w:tcPr>
            <w:tcW w:w="1701" w:type="dxa"/>
          </w:tcPr>
          <w:p w:rsidR="00AA3051" w:rsidRDefault="00AA3051">
            <w:r>
              <w:t>BGH, GVCN, Cha mẹ HS các lớp.</w:t>
            </w:r>
          </w:p>
        </w:tc>
        <w:tc>
          <w:tcPr>
            <w:tcW w:w="3685" w:type="dxa"/>
          </w:tcPr>
          <w:p w:rsidR="00AA3051" w:rsidRDefault="00AA3051">
            <w:r>
              <w:t>Họp PH khối 12.</w:t>
            </w:r>
          </w:p>
        </w:tc>
      </w:tr>
      <w:tr w:rsidR="00AA3051" w:rsidTr="00457429">
        <w:tc>
          <w:tcPr>
            <w:tcW w:w="1668" w:type="dxa"/>
            <w:vMerge/>
          </w:tcPr>
          <w:p w:rsidR="00AA3051" w:rsidRDefault="00AA3051"/>
        </w:tc>
        <w:tc>
          <w:tcPr>
            <w:tcW w:w="992" w:type="dxa"/>
          </w:tcPr>
          <w:p w:rsidR="00AA3051" w:rsidRDefault="00AA3051">
            <w:r>
              <w:t>9h00 – 10h30</w:t>
            </w:r>
          </w:p>
        </w:tc>
        <w:tc>
          <w:tcPr>
            <w:tcW w:w="1701" w:type="dxa"/>
          </w:tcPr>
          <w:p w:rsidR="00AA3051" w:rsidRDefault="00AA3051" w:rsidP="00EB70BC">
            <w:r>
              <w:t>Hội trường và lớp học.</w:t>
            </w:r>
          </w:p>
        </w:tc>
        <w:tc>
          <w:tcPr>
            <w:tcW w:w="1701" w:type="dxa"/>
          </w:tcPr>
          <w:p w:rsidR="00AA3051" w:rsidRDefault="00AA3051" w:rsidP="00EB70BC">
            <w:r>
              <w:t>BGH, GVCN, Cha mẹ HS các lớp.</w:t>
            </w:r>
          </w:p>
        </w:tc>
        <w:tc>
          <w:tcPr>
            <w:tcW w:w="3685" w:type="dxa"/>
          </w:tcPr>
          <w:p w:rsidR="00AA3051" w:rsidRDefault="00AA3051" w:rsidP="00EB70BC">
            <w:r>
              <w:t>Họp PH khối 10, 11.</w:t>
            </w:r>
          </w:p>
        </w:tc>
      </w:tr>
      <w:tr w:rsidR="00AA3051" w:rsidTr="00457429">
        <w:tc>
          <w:tcPr>
            <w:tcW w:w="1668" w:type="dxa"/>
          </w:tcPr>
          <w:p w:rsidR="00AA3051" w:rsidRDefault="00AA3051" w:rsidP="00AA3051">
            <w:pPr>
              <w:pStyle w:val="ListParagraph"/>
              <w:numPr>
                <w:ilvl w:val="0"/>
                <w:numId w:val="2"/>
              </w:numPr>
            </w:pPr>
            <w:r>
              <w:t>– 22/5</w:t>
            </w:r>
          </w:p>
        </w:tc>
        <w:tc>
          <w:tcPr>
            <w:tcW w:w="8079" w:type="dxa"/>
            <w:gridSpan w:val="4"/>
          </w:tcPr>
          <w:p w:rsidR="00AA3051" w:rsidRDefault="00AA3051" w:rsidP="00AA3051">
            <w:r>
              <w:t>-</w:t>
            </w:r>
            <w:r w:rsidR="004E3377">
              <w:t xml:space="preserve"> </w:t>
            </w:r>
            <w:r>
              <w:t>HS lao động theo lịch riêng.</w:t>
            </w:r>
          </w:p>
          <w:p w:rsidR="00AA3051" w:rsidRDefault="00AA3051">
            <w:r>
              <w:t>-</w:t>
            </w:r>
            <w:r w:rsidR="004E3377">
              <w:t xml:space="preserve"> </w:t>
            </w:r>
            <w:r w:rsidR="00C14FC1">
              <w:t xml:space="preserve">20, 21/5 </w:t>
            </w:r>
            <w:r>
              <w:t>GV vào học bạ</w:t>
            </w:r>
            <w:r w:rsidR="00C14FC1">
              <w:t>.</w:t>
            </w:r>
          </w:p>
          <w:p w:rsidR="00AA3051" w:rsidRDefault="00AA3051">
            <w:r>
              <w:t>-</w:t>
            </w:r>
            <w:r w:rsidR="00C14FC1">
              <w:t xml:space="preserve"> </w:t>
            </w:r>
            <w:r>
              <w:t>22/5 GVCN kiểm tra chéo học bạ</w:t>
            </w:r>
            <w:r w:rsidR="00C14FC1">
              <w:t>.</w:t>
            </w:r>
          </w:p>
        </w:tc>
      </w:tr>
      <w:tr w:rsidR="00AA3051" w:rsidTr="00457429">
        <w:tc>
          <w:tcPr>
            <w:tcW w:w="1668" w:type="dxa"/>
          </w:tcPr>
          <w:p w:rsidR="00AA3051" w:rsidRDefault="00C14FC1">
            <w:r>
              <w:t>Thứ 5 (23/5)</w:t>
            </w:r>
          </w:p>
        </w:tc>
        <w:tc>
          <w:tcPr>
            <w:tcW w:w="992" w:type="dxa"/>
          </w:tcPr>
          <w:p w:rsidR="00AA3051" w:rsidRDefault="00C14FC1">
            <w:r>
              <w:t>7h00</w:t>
            </w:r>
          </w:p>
        </w:tc>
        <w:tc>
          <w:tcPr>
            <w:tcW w:w="1701" w:type="dxa"/>
          </w:tcPr>
          <w:p w:rsidR="00AA3051" w:rsidRDefault="00C14FC1">
            <w:r>
              <w:t>Sân trường</w:t>
            </w:r>
          </w:p>
        </w:tc>
        <w:tc>
          <w:tcPr>
            <w:tcW w:w="1701" w:type="dxa"/>
          </w:tcPr>
          <w:p w:rsidR="00AA3051" w:rsidRDefault="00C14FC1">
            <w:r>
              <w:t>Hội đồng Sư phạm và học sinh toàn trường.</w:t>
            </w:r>
          </w:p>
        </w:tc>
        <w:tc>
          <w:tcPr>
            <w:tcW w:w="3685" w:type="dxa"/>
          </w:tcPr>
          <w:p w:rsidR="00AA3051" w:rsidRPr="00457429" w:rsidRDefault="00C14FC1">
            <w:pPr>
              <w:rPr>
                <w:b/>
              </w:rPr>
            </w:pPr>
            <w:r w:rsidRPr="00457429">
              <w:rPr>
                <w:b/>
              </w:rPr>
              <w:t>Lễ tổng kết năm học 2018 – 2019.</w:t>
            </w:r>
          </w:p>
        </w:tc>
      </w:tr>
      <w:tr w:rsidR="00AA3051" w:rsidTr="00457429">
        <w:tc>
          <w:tcPr>
            <w:tcW w:w="1668" w:type="dxa"/>
          </w:tcPr>
          <w:p w:rsidR="00AA3051" w:rsidRDefault="00C14FC1">
            <w:r>
              <w:t>Thứ 6 (24/5)</w:t>
            </w:r>
          </w:p>
        </w:tc>
        <w:tc>
          <w:tcPr>
            <w:tcW w:w="992" w:type="dxa"/>
          </w:tcPr>
          <w:p w:rsidR="00AA3051" w:rsidRDefault="00C14FC1">
            <w:r>
              <w:t>7h30</w:t>
            </w:r>
          </w:p>
        </w:tc>
        <w:tc>
          <w:tcPr>
            <w:tcW w:w="1701" w:type="dxa"/>
          </w:tcPr>
          <w:p w:rsidR="00AA3051" w:rsidRDefault="00AA3051"/>
        </w:tc>
        <w:tc>
          <w:tcPr>
            <w:tcW w:w="1701" w:type="dxa"/>
          </w:tcPr>
          <w:p w:rsidR="00AA3051" w:rsidRDefault="00C14FC1">
            <w:r>
              <w:t>Tổ chuyên môn</w:t>
            </w:r>
          </w:p>
        </w:tc>
        <w:tc>
          <w:tcPr>
            <w:tcW w:w="3685" w:type="dxa"/>
          </w:tcPr>
          <w:p w:rsidR="00AA3051" w:rsidRDefault="00C14FC1">
            <w:r>
              <w:t>Họp thi đua các tổ.</w:t>
            </w:r>
          </w:p>
        </w:tc>
      </w:tr>
      <w:tr w:rsidR="00AA3051" w:rsidTr="00457429">
        <w:tc>
          <w:tcPr>
            <w:tcW w:w="1668" w:type="dxa"/>
          </w:tcPr>
          <w:p w:rsidR="00AA3051" w:rsidRDefault="00C14FC1">
            <w:r>
              <w:t>Thứ 7 (25/5)</w:t>
            </w:r>
          </w:p>
        </w:tc>
        <w:tc>
          <w:tcPr>
            <w:tcW w:w="992" w:type="dxa"/>
          </w:tcPr>
          <w:p w:rsidR="00AA3051" w:rsidRDefault="00C14FC1">
            <w:r>
              <w:t>7h30</w:t>
            </w:r>
          </w:p>
        </w:tc>
        <w:tc>
          <w:tcPr>
            <w:tcW w:w="1701" w:type="dxa"/>
          </w:tcPr>
          <w:p w:rsidR="00AA3051" w:rsidRDefault="00C14FC1">
            <w:r>
              <w:t>P. GV</w:t>
            </w:r>
          </w:p>
        </w:tc>
        <w:tc>
          <w:tcPr>
            <w:tcW w:w="1701" w:type="dxa"/>
          </w:tcPr>
          <w:p w:rsidR="00AA3051" w:rsidRDefault="00C14FC1">
            <w:r>
              <w:t>Hội đồng thi đua.</w:t>
            </w:r>
          </w:p>
        </w:tc>
        <w:tc>
          <w:tcPr>
            <w:tcW w:w="3685" w:type="dxa"/>
          </w:tcPr>
          <w:p w:rsidR="00AA3051" w:rsidRDefault="00C14FC1">
            <w:r>
              <w:t>Xét thi đua cá nhân GV và Tổ chuyên môn.</w:t>
            </w:r>
          </w:p>
        </w:tc>
      </w:tr>
    </w:tbl>
    <w:p w:rsidR="00367CF6" w:rsidRPr="00457429" w:rsidRDefault="00367CF6" w:rsidP="00457429">
      <w:pPr>
        <w:spacing w:after="0"/>
        <w:rPr>
          <w:b/>
          <w:i/>
        </w:rPr>
      </w:pPr>
      <w:r w:rsidRPr="00457429">
        <w:rPr>
          <w:b/>
          <w:i/>
        </w:rPr>
        <w:t>Lưu ý:</w:t>
      </w:r>
    </w:p>
    <w:p w:rsidR="00457429" w:rsidRPr="00457429" w:rsidRDefault="00367CF6" w:rsidP="00457429">
      <w:pPr>
        <w:spacing w:after="0"/>
        <w:ind w:firstLine="720"/>
      </w:pPr>
      <w:r>
        <w:t xml:space="preserve">Trên đây là lịch làm việc chung của toàn trường, những </w:t>
      </w:r>
      <w:r w:rsidR="00457429">
        <w:t xml:space="preserve">công </w:t>
      </w:r>
      <w:r>
        <w:t xml:space="preserve">việc liên quan cụ thể </w:t>
      </w:r>
      <w:r w:rsidR="00457429">
        <w:t xml:space="preserve">của </w:t>
      </w:r>
      <w:r>
        <w:t>từng bộ phận, đoàn thể (chuyên môn, cơ sở vật chất, công đoàn, đoàn thanh niên</w:t>
      </w:r>
      <w:r w:rsidR="00457429">
        <w:t>, tổ chuyên môn, tổ văn phòng, …) thì những cá nhân được phân công phụ trách phải có lịch làm việc chi tiết phù hợp với lịch làm việc chung của toàn trường.</w:t>
      </w:r>
      <w:r w:rsidR="00303B0B" w:rsidRPr="00303B0B">
        <w:t>/.</w:t>
      </w:r>
      <w:r w:rsidR="00FB5D41" w:rsidRPr="00303B0B">
        <w:t xml:space="preserve"> </w:t>
      </w:r>
      <w:r w:rsidR="00FB5D41">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36"/>
      </w:tblGrid>
      <w:tr w:rsidR="00457429" w:rsidTr="00457429">
        <w:tc>
          <w:tcPr>
            <w:tcW w:w="4927" w:type="dxa"/>
          </w:tcPr>
          <w:p w:rsidR="00457429" w:rsidRDefault="00457429" w:rsidP="00FB5D41">
            <w:pPr>
              <w:jc w:val="center"/>
              <w:rPr>
                <w:b/>
              </w:rPr>
            </w:pPr>
          </w:p>
        </w:tc>
        <w:tc>
          <w:tcPr>
            <w:tcW w:w="4928" w:type="dxa"/>
          </w:tcPr>
          <w:p w:rsidR="00457429" w:rsidRDefault="00457429" w:rsidP="00457429">
            <w:pPr>
              <w:jc w:val="center"/>
              <w:rPr>
                <w:b/>
              </w:rPr>
            </w:pPr>
            <w:r w:rsidRPr="00FB5D41">
              <w:rPr>
                <w:b/>
              </w:rPr>
              <w:t>HIỆU TRƯỞNG</w:t>
            </w:r>
          </w:p>
          <w:p w:rsidR="00457429" w:rsidRDefault="00457429" w:rsidP="00457429">
            <w:pPr>
              <w:jc w:val="center"/>
              <w:rPr>
                <w:b/>
              </w:rPr>
            </w:pPr>
          </w:p>
          <w:p w:rsidR="00457429" w:rsidRDefault="00457429" w:rsidP="00457429">
            <w:pPr>
              <w:jc w:val="center"/>
              <w:rPr>
                <w:b/>
              </w:rPr>
            </w:pPr>
          </w:p>
          <w:p w:rsidR="00457429" w:rsidRDefault="00457429" w:rsidP="00457429">
            <w:pPr>
              <w:jc w:val="center"/>
              <w:rPr>
                <w:b/>
              </w:rPr>
            </w:pPr>
          </w:p>
          <w:p w:rsidR="00457429" w:rsidRDefault="00457429" w:rsidP="00457429">
            <w:pPr>
              <w:jc w:val="center"/>
              <w:rPr>
                <w:b/>
              </w:rPr>
            </w:pPr>
          </w:p>
          <w:p w:rsidR="00457429" w:rsidRPr="00FB5D41" w:rsidRDefault="00457429" w:rsidP="00457429">
            <w:pPr>
              <w:jc w:val="center"/>
              <w:rPr>
                <w:b/>
              </w:rPr>
            </w:pPr>
          </w:p>
          <w:p w:rsidR="00457429" w:rsidRDefault="00457429" w:rsidP="00FB5D41">
            <w:pPr>
              <w:jc w:val="center"/>
              <w:rPr>
                <w:b/>
              </w:rPr>
            </w:pPr>
            <w:r w:rsidRPr="00FB5D41">
              <w:rPr>
                <w:b/>
              </w:rPr>
              <w:t>Phan Anh Tuyến</w:t>
            </w:r>
          </w:p>
        </w:tc>
      </w:tr>
    </w:tbl>
    <w:p w:rsidR="00FB5D41" w:rsidRPr="00FB5D41" w:rsidRDefault="00FB5D41" w:rsidP="00FB5D41">
      <w:pPr>
        <w:jc w:val="right"/>
        <w:rPr>
          <w:b/>
        </w:rPr>
      </w:pPr>
    </w:p>
    <w:p w:rsidR="00FB5D41" w:rsidRPr="00FB5D41" w:rsidRDefault="00FB5D41" w:rsidP="00FB5D41">
      <w:pPr>
        <w:jc w:val="right"/>
        <w:rPr>
          <w:b/>
        </w:rPr>
      </w:pPr>
    </w:p>
    <w:p w:rsidR="00FB5D41" w:rsidRPr="00FB5D41" w:rsidRDefault="00FB5D41" w:rsidP="00FB5D41">
      <w:pPr>
        <w:jc w:val="center"/>
        <w:rPr>
          <w:b/>
        </w:rPr>
      </w:pPr>
      <w:r>
        <w:rPr>
          <w:b/>
        </w:rPr>
        <w:t xml:space="preserve">                                                                                   </w:t>
      </w:r>
    </w:p>
    <w:sectPr w:rsidR="00FB5D41" w:rsidRPr="00FB5D41" w:rsidSect="00457429">
      <w:pgSz w:w="11907" w:h="16839" w:code="9"/>
      <w:pgMar w:top="1134" w:right="992" w:bottom="1134" w:left="1276"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83AD0"/>
    <w:multiLevelType w:val="hybridMultilevel"/>
    <w:tmpl w:val="A3963A2E"/>
    <w:lvl w:ilvl="0" w:tplc="84D0B600">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1509A"/>
    <w:multiLevelType w:val="hybridMultilevel"/>
    <w:tmpl w:val="B3FA1DEE"/>
    <w:lvl w:ilvl="0" w:tplc="192E744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48"/>
    <w:rsid w:val="00134A86"/>
    <w:rsid w:val="0018413C"/>
    <w:rsid w:val="002269A8"/>
    <w:rsid w:val="00303B0B"/>
    <w:rsid w:val="00367CF6"/>
    <w:rsid w:val="00457429"/>
    <w:rsid w:val="004E3377"/>
    <w:rsid w:val="00661A62"/>
    <w:rsid w:val="00A377C1"/>
    <w:rsid w:val="00AA3051"/>
    <w:rsid w:val="00B27BD4"/>
    <w:rsid w:val="00C03A61"/>
    <w:rsid w:val="00C1125C"/>
    <w:rsid w:val="00C14FC1"/>
    <w:rsid w:val="00C42948"/>
    <w:rsid w:val="00D36FB0"/>
    <w:rsid w:val="00D86620"/>
    <w:rsid w:val="00DC2CB8"/>
    <w:rsid w:val="00FB596F"/>
    <w:rsid w:val="00FB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5685"/>
  <w15:docId w15:val="{1D294750-82C7-4B69-951A-8A727C48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tuyen phan anh</cp:lastModifiedBy>
  <cp:revision>8</cp:revision>
  <cp:lastPrinted>2019-05-02T03:54:00Z</cp:lastPrinted>
  <dcterms:created xsi:type="dcterms:W3CDTF">2019-05-02T15:37:00Z</dcterms:created>
  <dcterms:modified xsi:type="dcterms:W3CDTF">2019-05-02T16:55:00Z</dcterms:modified>
</cp:coreProperties>
</file>